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15" w:rsidRDefault="005F1015" w:rsidP="005F1015">
      <w:pPr>
        <w:pStyle w:val="Kop1"/>
        <w:rPr>
          <w:noProof/>
          <w:lang w:eastAsia="nl-NL"/>
        </w:rPr>
      </w:pPr>
      <w:r>
        <w:rPr>
          <w:noProof/>
          <w:lang w:eastAsia="nl-NL"/>
        </w:rPr>
        <w:t>Schets 1</w:t>
      </w:r>
    </w:p>
    <w:p w:rsidR="00555E3E" w:rsidRDefault="008D4082" w:rsidP="005F1015">
      <w:pPr>
        <w:spacing w:after="0"/>
        <w:rPr>
          <w:noProof/>
          <w:lang w:eastAsia="nl-NL"/>
        </w:rPr>
      </w:pPr>
      <w:r>
        <w:rPr>
          <w:noProof/>
          <w:lang w:eastAsia="nl-NL"/>
        </w:rPr>
        <w:t>Schets hoe het in het formulier eruit zou kunnen zien</w:t>
      </w:r>
    </w:p>
    <w:p w:rsidR="008D4082" w:rsidRDefault="008D4082" w:rsidP="005F1015">
      <w:pPr>
        <w:spacing w:after="0"/>
      </w:pPr>
      <w:r>
        <w:rPr>
          <w:noProof/>
          <w:lang w:eastAsia="nl-NL"/>
        </w:rPr>
        <w:drawing>
          <wp:inline distT="0" distB="0" distL="0" distR="0" wp14:anchorId="485CC183" wp14:editId="29788C4B">
            <wp:extent cx="5753100" cy="1219200"/>
            <wp:effectExtent l="19050" t="19050" r="19050" b="190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219200"/>
                    </a:xfrm>
                    <a:prstGeom prst="rect">
                      <a:avLst/>
                    </a:prstGeom>
                    <a:noFill/>
                    <a:ln>
                      <a:solidFill>
                        <a:schemeClr val="tx1"/>
                      </a:solidFill>
                    </a:ln>
                  </pic:spPr>
                </pic:pic>
              </a:graphicData>
            </a:graphic>
          </wp:inline>
        </w:drawing>
      </w:r>
    </w:p>
    <w:p w:rsidR="005F1015" w:rsidRDefault="005F1015" w:rsidP="005F1015">
      <w:pPr>
        <w:spacing w:after="0"/>
      </w:pPr>
    </w:p>
    <w:p w:rsidR="005F1015" w:rsidRDefault="005F1015" w:rsidP="005F1015">
      <w:pPr>
        <w:pStyle w:val="Kop1"/>
      </w:pPr>
      <w:r>
        <w:t>Schets 2</w:t>
      </w:r>
    </w:p>
    <w:p w:rsidR="005F1015" w:rsidRDefault="005F1015" w:rsidP="005F1015">
      <w:pPr>
        <w:spacing w:after="0"/>
      </w:pPr>
      <w:r>
        <w:t>Schets van hoe de upload rubriek er in het formulier uit zou kunnen zien</w:t>
      </w:r>
    </w:p>
    <w:p w:rsidR="008D4082" w:rsidRDefault="008D4082" w:rsidP="005F1015">
      <w:pPr>
        <w:spacing w:after="0"/>
      </w:pPr>
      <w:r>
        <w:rPr>
          <w:noProof/>
          <w:lang w:eastAsia="nl-NL"/>
        </w:rPr>
        <w:drawing>
          <wp:inline distT="0" distB="0" distL="0" distR="0" wp14:anchorId="10AADA96" wp14:editId="05906EF5">
            <wp:extent cx="5762625" cy="5600700"/>
            <wp:effectExtent l="19050" t="19050" r="28575" b="190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600700"/>
                    </a:xfrm>
                    <a:prstGeom prst="rect">
                      <a:avLst/>
                    </a:prstGeom>
                    <a:noFill/>
                    <a:ln>
                      <a:solidFill>
                        <a:schemeClr val="tx1"/>
                      </a:solidFill>
                    </a:ln>
                  </pic:spPr>
                </pic:pic>
              </a:graphicData>
            </a:graphic>
          </wp:inline>
        </w:drawing>
      </w:r>
    </w:p>
    <w:p w:rsidR="005F1015" w:rsidRDefault="005F1015" w:rsidP="005F1015">
      <w:pPr>
        <w:spacing w:after="0"/>
      </w:pPr>
      <w:r>
        <w:br w:type="page"/>
      </w:r>
    </w:p>
    <w:p w:rsidR="008D4082" w:rsidRDefault="008D4082" w:rsidP="005F1015">
      <w:pPr>
        <w:spacing w:after="0"/>
      </w:pPr>
    </w:p>
    <w:p w:rsidR="008D4082" w:rsidRDefault="005F1015" w:rsidP="005F1015">
      <w:pPr>
        <w:spacing w:after="0"/>
      </w:pPr>
      <w:r w:rsidRPr="005F1015">
        <w:rPr>
          <w:rStyle w:val="Kop1Char"/>
        </w:rPr>
        <w:t>Schets 3</w:t>
      </w:r>
      <w:r>
        <w:br/>
      </w:r>
      <w:r w:rsidR="007B0783">
        <w:t>Schets van hoe het doorgeschoten kan worden naar het personeelsdossier</w:t>
      </w:r>
      <w:r>
        <w:br/>
      </w:r>
      <w:proofErr w:type="spellStart"/>
      <w:r>
        <w:t>Workflowdefinitie</w:t>
      </w:r>
      <w:proofErr w:type="spellEnd"/>
    </w:p>
    <w:p w:rsidR="008D4082" w:rsidRDefault="007B0783" w:rsidP="005F1015">
      <w:pPr>
        <w:spacing w:after="0"/>
      </w:pPr>
      <w:r>
        <w:rPr>
          <w:noProof/>
          <w:lang w:eastAsia="nl-NL"/>
        </w:rPr>
        <w:drawing>
          <wp:inline distT="0" distB="0" distL="0" distR="0" wp14:anchorId="10FD64E7" wp14:editId="6414B8B9">
            <wp:extent cx="3609975" cy="2409825"/>
            <wp:effectExtent l="19050" t="19050" r="28575" b="285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409825"/>
                    </a:xfrm>
                    <a:prstGeom prst="rect">
                      <a:avLst/>
                    </a:prstGeom>
                    <a:noFill/>
                    <a:ln>
                      <a:solidFill>
                        <a:schemeClr val="tx1"/>
                      </a:solidFill>
                    </a:ln>
                  </pic:spPr>
                </pic:pic>
              </a:graphicData>
            </a:graphic>
          </wp:inline>
        </w:drawing>
      </w:r>
    </w:p>
    <w:p w:rsidR="005F1015" w:rsidRDefault="005F1015" w:rsidP="005F1015">
      <w:pPr>
        <w:spacing w:after="0"/>
      </w:pPr>
      <w:r>
        <w:t>Dit kan natuurlijk een probleem geven als het een dialoog betreft en er staat op beide formulieren die elkaar opvolgen dezelfde code. Hoe weet het systeem dan welke gekozen moet worden. Maar daar zijn meerdere oplossingen voor te bedenken. Je zou bijvoorbeeld</w:t>
      </w:r>
      <w:r w:rsidR="00052058">
        <w:t xml:space="preserve"> bij schets 3 de naam van het formulier en de rubriek kunnen vermelden, zoals je ook verwijst naar een rubriek op een formulier in </w:t>
      </w:r>
      <w:proofErr w:type="spellStart"/>
      <w:r w:rsidR="00052058">
        <w:t>Raetdocs</w:t>
      </w:r>
      <w:proofErr w:type="spellEnd"/>
      <w:r w:rsidR="00052058">
        <w:t xml:space="preserve"> en in javascript . </w:t>
      </w:r>
      <w:bookmarkStart w:id="0" w:name="_GoBack"/>
      <w:bookmarkEnd w:id="0"/>
    </w:p>
    <w:sectPr w:rsidR="005F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82"/>
    <w:rsid w:val="00001146"/>
    <w:rsid w:val="0000250D"/>
    <w:rsid w:val="00005297"/>
    <w:rsid w:val="00023632"/>
    <w:rsid w:val="00026CDD"/>
    <w:rsid w:val="00052058"/>
    <w:rsid w:val="00057867"/>
    <w:rsid w:val="0007444D"/>
    <w:rsid w:val="0007565C"/>
    <w:rsid w:val="000837A5"/>
    <w:rsid w:val="00092010"/>
    <w:rsid w:val="000979D8"/>
    <w:rsid w:val="000A4285"/>
    <w:rsid w:val="000B620C"/>
    <w:rsid w:val="000C2F7E"/>
    <w:rsid w:val="000D076D"/>
    <w:rsid w:val="000D1352"/>
    <w:rsid w:val="000E56D1"/>
    <w:rsid w:val="00117368"/>
    <w:rsid w:val="00125844"/>
    <w:rsid w:val="001329E0"/>
    <w:rsid w:val="00137ACA"/>
    <w:rsid w:val="001413B9"/>
    <w:rsid w:val="00155154"/>
    <w:rsid w:val="00161052"/>
    <w:rsid w:val="00162BC1"/>
    <w:rsid w:val="00172FE7"/>
    <w:rsid w:val="001A4B1B"/>
    <w:rsid w:val="001C0527"/>
    <w:rsid w:val="001C4BA3"/>
    <w:rsid w:val="001E1D03"/>
    <w:rsid w:val="001E4927"/>
    <w:rsid w:val="00203D58"/>
    <w:rsid w:val="0020428C"/>
    <w:rsid w:val="0022474C"/>
    <w:rsid w:val="0023687B"/>
    <w:rsid w:val="00252D8A"/>
    <w:rsid w:val="0026001D"/>
    <w:rsid w:val="0026533A"/>
    <w:rsid w:val="002662B4"/>
    <w:rsid w:val="00274631"/>
    <w:rsid w:val="00281FA1"/>
    <w:rsid w:val="002936A4"/>
    <w:rsid w:val="0029565E"/>
    <w:rsid w:val="002C3848"/>
    <w:rsid w:val="002D6C1A"/>
    <w:rsid w:val="002D77BA"/>
    <w:rsid w:val="002E2E3F"/>
    <w:rsid w:val="00305E38"/>
    <w:rsid w:val="00326334"/>
    <w:rsid w:val="00326D9D"/>
    <w:rsid w:val="003511F2"/>
    <w:rsid w:val="00357D87"/>
    <w:rsid w:val="00375B7A"/>
    <w:rsid w:val="00376C01"/>
    <w:rsid w:val="00396C22"/>
    <w:rsid w:val="003E2C23"/>
    <w:rsid w:val="003E7C34"/>
    <w:rsid w:val="003F0461"/>
    <w:rsid w:val="003F059E"/>
    <w:rsid w:val="003F4781"/>
    <w:rsid w:val="003F5513"/>
    <w:rsid w:val="0040225E"/>
    <w:rsid w:val="0040300F"/>
    <w:rsid w:val="004037DF"/>
    <w:rsid w:val="00404B7B"/>
    <w:rsid w:val="00413279"/>
    <w:rsid w:val="00422BD7"/>
    <w:rsid w:val="00433100"/>
    <w:rsid w:val="0043438F"/>
    <w:rsid w:val="00436592"/>
    <w:rsid w:val="0043752A"/>
    <w:rsid w:val="00440EF7"/>
    <w:rsid w:val="00441949"/>
    <w:rsid w:val="00443B8E"/>
    <w:rsid w:val="00473207"/>
    <w:rsid w:val="004756AE"/>
    <w:rsid w:val="00477000"/>
    <w:rsid w:val="00480664"/>
    <w:rsid w:val="00483262"/>
    <w:rsid w:val="00496079"/>
    <w:rsid w:val="004A401C"/>
    <w:rsid w:val="004B72F7"/>
    <w:rsid w:val="004C1AB2"/>
    <w:rsid w:val="004C780E"/>
    <w:rsid w:val="004D4F97"/>
    <w:rsid w:val="004E1F05"/>
    <w:rsid w:val="004E5B43"/>
    <w:rsid w:val="005101DE"/>
    <w:rsid w:val="00511EF7"/>
    <w:rsid w:val="00535032"/>
    <w:rsid w:val="00540461"/>
    <w:rsid w:val="0055509E"/>
    <w:rsid w:val="00555E3E"/>
    <w:rsid w:val="005624A6"/>
    <w:rsid w:val="005736C2"/>
    <w:rsid w:val="00574952"/>
    <w:rsid w:val="00581B8D"/>
    <w:rsid w:val="0058522C"/>
    <w:rsid w:val="005876B9"/>
    <w:rsid w:val="005B57ED"/>
    <w:rsid w:val="005B6F43"/>
    <w:rsid w:val="005C07B7"/>
    <w:rsid w:val="005C4B58"/>
    <w:rsid w:val="005C66E9"/>
    <w:rsid w:val="005E00A3"/>
    <w:rsid w:val="005E103D"/>
    <w:rsid w:val="005F1015"/>
    <w:rsid w:val="005F7C36"/>
    <w:rsid w:val="00603DAB"/>
    <w:rsid w:val="00603FCB"/>
    <w:rsid w:val="00612A91"/>
    <w:rsid w:val="006138A6"/>
    <w:rsid w:val="00625DFB"/>
    <w:rsid w:val="00631CBB"/>
    <w:rsid w:val="00632C3F"/>
    <w:rsid w:val="00634F70"/>
    <w:rsid w:val="00652DF8"/>
    <w:rsid w:val="0065361A"/>
    <w:rsid w:val="00655349"/>
    <w:rsid w:val="0065782E"/>
    <w:rsid w:val="006A003D"/>
    <w:rsid w:val="006A3547"/>
    <w:rsid w:val="006A3D98"/>
    <w:rsid w:val="006C514E"/>
    <w:rsid w:val="006C5A04"/>
    <w:rsid w:val="006C7DE0"/>
    <w:rsid w:val="006D08BE"/>
    <w:rsid w:val="006D3400"/>
    <w:rsid w:val="006E339E"/>
    <w:rsid w:val="006F6B16"/>
    <w:rsid w:val="00716B9A"/>
    <w:rsid w:val="00725784"/>
    <w:rsid w:val="007277BB"/>
    <w:rsid w:val="00741B5F"/>
    <w:rsid w:val="00755056"/>
    <w:rsid w:val="0075558C"/>
    <w:rsid w:val="00772750"/>
    <w:rsid w:val="00773215"/>
    <w:rsid w:val="00790798"/>
    <w:rsid w:val="007B0783"/>
    <w:rsid w:val="007B2DF1"/>
    <w:rsid w:val="007B5632"/>
    <w:rsid w:val="007C48CB"/>
    <w:rsid w:val="007D3560"/>
    <w:rsid w:val="007F2D2E"/>
    <w:rsid w:val="00805C5C"/>
    <w:rsid w:val="0080627D"/>
    <w:rsid w:val="00806777"/>
    <w:rsid w:val="008103F8"/>
    <w:rsid w:val="0082758B"/>
    <w:rsid w:val="0084356E"/>
    <w:rsid w:val="00845AEA"/>
    <w:rsid w:val="0087401D"/>
    <w:rsid w:val="0089245D"/>
    <w:rsid w:val="008A3F15"/>
    <w:rsid w:val="008B619C"/>
    <w:rsid w:val="008B7C16"/>
    <w:rsid w:val="008C0FA1"/>
    <w:rsid w:val="008C6BDC"/>
    <w:rsid w:val="008D4082"/>
    <w:rsid w:val="008D5FD7"/>
    <w:rsid w:val="008F344A"/>
    <w:rsid w:val="009055D4"/>
    <w:rsid w:val="00912ACF"/>
    <w:rsid w:val="00930A9F"/>
    <w:rsid w:val="00930BFC"/>
    <w:rsid w:val="0094296D"/>
    <w:rsid w:val="0095281B"/>
    <w:rsid w:val="00971406"/>
    <w:rsid w:val="00971B68"/>
    <w:rsid w:val="00973390"/>
    <w:rsid w:val="00981C66"/>
    <w:rsid w:val="00995496"/>
    <w:rsid w:val="009B06EC"/>
    <w:rsid w:val="009B7AB5"/>
    <w:rsid w:val="009C5CBA"/>
    <w:rsid w:val="009E5174"/>
    <w:rsid w:val="009F1E28"/>
    <w:rsid w:val="00A234E6"/>
    <w:rsid w:val="00A33467"/>
    <w:rsid w:val="00A449C5"/>
    <w:rsid w:val="00A62EAB"/>
    <w:rsid w:val="00A706E1"/>
    <w:rsid w:val="00A7169A"/>
    <w:rsid w:val="00A71CE1"/>
    <w:rsid w:val="00A86A6B"/>
    <w:rsid w:val="00AA4ABE"/>
    <w:rsid w:val="00AB06A4"/>
    <w:rsid w:val="00AB3313"/>
    <w:rsid w:val="00AB425B"/>
    <w:rsid w:val="00AC353C"/>
    <w:rsid w:val="00AE6CD5"/>
    <w:rsid w:val="00AF6F3F"/>
    <w:rsid w:val="00B15AD3"/>
    <w:rsid w:val="00B27D72"/>
    <w:rsid w:val="00B3782F"/>
    <w:rsid w:val="00B43C1B"/>
    <w:rsid w:val="00B66D5D"/>
    <w:rsid w:val="00B86C84"/>
    <w:rsid w:val="00B91FD1"/>
    <w:rsid w:val="00B92500"/>
    <w:rsid w:val="00BA0607"/>
    <w:rsid w:val="00BA1F4D"/>
    <w:rsid w:val="00BD68E7"/>
    <w:rsid w:val="00BE2A64"/>
    <w:rsid w:val="00BF2C79"/>
    <w:rsid w:val="00C1086B"/>
    <w:rsid w:val="00C10CA8"/>
    <w:rsid w:val="00C23E0D"/>
    <w:rsid w:val="00C32127"/>
    <w:rsid w:val="00C54BD4"/>
    <w:rsid w:val="00C567B3"/>
    <w:rsid w:val="00C74EFF"/>
    <w:rsid w:val="00C86421"/>
    <w:rsid w:val="00C93BA7"/>
    <w:rsid w:val="00CA645A"/>
    <w:rsid w:val="00CB35E0"/>
    <w:rsid w:val="00CB4720"/>
    <w:rsid w:val="00CD0EF9"/>
    <w:rsid w:val="00CD424F"/>
    <w:rsid w:val="00D0223C"/>
    <w:rsid w:val="00D02644"/>
    <w:rsid w:val="00D06464"/>
    <w:rsid w:val="00D27266"/>
    <w:rsid w:val="00D41286"/>
    <w:rsid w:val="00D43C2A"/>
    <w:rsid w:val="00D4530B"/>
    <w:rsid w:val="00D55419"/>
    <w:rsid w:val="00D56DAC"/>
    <w:rsid w:val="00D8535D"/>
    <w:rsid w:val="00D875FE"/>
    <w:rsid w:val="00DA40B1"/>
    <w:rsid w:val="00DA5046"/>
    <w:rsid w:val="00DB2DAE"/>
    <w:rsid w:val="00DB5EA0"/>
    <w:rsid w:val="00DB660F"/>
    <w:rsid w:val="00DC16C7"/>
    <w:rsid w:val="00DE4575"/>
    <w:rsid w:val="00DF02D9"/>
    <w:rsid w:val="00DF7B7A"/>
    <w:rsid w:val="00E0469D"/>
    <w:rsid w:val="00E12790"/>
    <w:rsid w:val="00E222CC"/>
    <w:rsid w:val="00E222F8"/>
    <w:rsid w:val="00E26727"/>
    <w:rsid w:val="00E326FF"/>
    <w:rsid w:val="00E50DB5"/>
    <w:rsid w:val="00E63CCA"/>
    <w:rsid w:val="00E75B82"/>
    <w:rsid w:val="00E8008E"/>
    <w:rsid w:val="00E85ACD"/>
    <w:rsid w:val="00E91A70"/>
    <w:rsid w:val="00EA444C"/>
    <w:rsid w:val="00EB1E9E"/>
    <w:rsid w:val="00EC3F28"/>
    <w:rsid w:val="00EE3BA7"/>
    <w:rsid w:val="00EE7F19"/>
    <w:rsid w:val="00EF5A05"/>
    <w:rsid w:val="00F2211B"/>
    <w:rsid w:val="00F3716F"/>
    <w:rsid w:val="00F40ECF"/>
    <w:rsid w:val="00F414AA"/>
    <w:rsid w:val="00F4219C"/>
    <w:rsid w:val="00F57414"/>
    <w:rsid w:val="00F71B5A"/>
    <w:rsid w:val="00F74AAD"/>
    <w:rsid w:val="00F9336D"/>
    <w:rsid w:val="00F94456"/>
    <w:rsid w:val="00FA1EAD"/>
    <w:rsid w:val="00FA4E69"/>
    <w:rsid w:val="00FC02B0"/>
    <w:rsid w:val="00FC5D20"/>
    <w:rsid w:val="00FD0166"/>
    <w:rsid w:val="00FD728F"/>
    <w:rsid w:val="00FE5146"/>
    <w:rsid w:val="00FE6E9D"/>
    <w:rsid w:val="00FE7DF7"/>
    <w:rsid w:val="00FF0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1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4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082"/>
    <w:rPr>
      <w:rFonts w:ascii="Tahoma" w:hAnsi="Tahoma" w:cs="Tahoma"/>
      <w:sz w:val="16"/>
      <w:szCs w:val="16"/>
    </w:rPr>
  </w:style>
  <w:style w:type="character" w:customStyle="1" w:styleId="Kop1Char">
    <w:name w:val="Kop 1 Char"/>
    <w:basedOn w:val="Standaardalinea-lettertype"/>
    <w:link w:val="Kop1"/>
    <w:uiPriority w:val="9"/>
    <w:rsid w:val="005F10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1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4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082"/>
    <w:rPr>
      <w:rFonts w:ascii="Tahoma" w:hAnsi="Tahoma" w:cs="Tahoma"/>
      <w:sz w:val="16"/>
      <w:szCs w:val="16"/>
    </w:rPr>
  </w:style>
  <w:style w:type="character" w:customStyle="1" w:styleId="Kop1Char">
    <w:name w:val="Kop 1 Char"/>
    <w:basedOn w:val="Standaardalinea-lettertype"/>
    <w:link w:val="Kop1"/>
    <w:uiPriority w:val="9"/>
    <w:rsid w:val="005F10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1B8AC863</Template>
  <TotalTime>0</TotalTime>
  <Pages>2</Pages>
  <Words>103</Words>
  <Characters>569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ROC ID College</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Nieuwstraten</dc:creator>
  <cp:lastModifiedBy>Eric Nieuwstraten</cp:lastModifiedBy>
  <cp:revision>2</cp:revision>
  <dcterms:created xsi:type="dcterms:W3CDTF">2016-06-08T13:31:00Z</dcterms:created>
  <dcterms:modified xsi:type="dcterms:W3CDTF">2016-06-08T13:31:00Z</dcterms:modified>
</cp:coreProperties>
</file>